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C7ADA" w14:textId="1D577238" w:rsidR="009006A1" w:rsidRDefault="00F003E4" w:rsidP="00F003E4">
      <w:pPr>
        <w:pStyle w:val="a3"/>
        <w:numPr>
          <w:ilvl w:val="0"/>
          <w:numId w:val="1"/>
        </w:numPr>
      </w:pPr>
      <w:r>
        <w:t>Релиз</w:t>
      </w:r>
    </w:p>
    <w:p w14:paraId="3EC5996C" w14:textId="5548365E" w:rsidR="00F003E4" w:rsidRDefault="00F003E4" w:rsidP="00F003E4">
      <w:pPr>
        <w:pStyle w:val="a3"/>
      </w:pPr>
      <w:r>
        <w:rPr>
          <w:noProof/>
        </w:rPr>
        <w:drawing>
          <wp:inline distT="0" distB="0" distL="0" distR="0" wp14:anchorId="0830DD34" wp14:editId="1D92E502">
            <wp:extent cx="4284617" cy="167939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8282" cy="168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A884B" w14:textId="05C32C36" w:rsidR="00F003E4" w:rsidRDefault="00F003E4" w:rsidP="00F003E4">
      <w:pPr>
        <w:pStyle w:val="a3"/>
      </w:pPr>
    </w:p>
    <w:p w14:paraId="1C4B83F2" w14:textId="4C48914E" w:rsidR="004B72F6" w:rsidRDefault="004B72F6" w:rsidP="00F003E4">
      <w:pPr>
        <w:pStyle w:val="a3"/>
        <w:numPr>
          <w:ilvl w:val="0"/>
          <w:numId w:val="1"/>
        </w:numPr>
      </w:pPr>
      <w:r>
        <w:t>Настройка налогов и отчетов</w:t>
      </w:r>
    </w:p>
    <w:p w14:paraId="16FB3C6C" w14:textId="23A24593" w:rsidR="00961672" w:rsidRDefault="00961672" w:rsidP="00961672">
      <w:pPr>
        <w:pStyle w:val="a3"/>
      </w:pPr>
      <w:r>
        <w:rPr>
          <w:noProof/>
        </w:rPr>
        <w:drawing>
          <wp:inline distT="0" distB="0" distL="0" distR="0" wp14:anchorId="2353E6EE" wp14:editId="2643D9AC">
            <wp:extent cx="4389120" cy="17234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6062" cy="172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903C5" w14:textId="3B83A2E2" w:rsidR="00F003E4" w:rsidRDefault="00F003E4" w:rsidP="004B72F6">
      <w:pPr>
        <w:pStyle w:val="a3"/>
      </w:pPr>
      <w:r>
        <w:t xml:space="preserve">- </w:t>
      </w:r>
      <w:r w:rsidR="004B72F6">
        <w:t>4</w:t>
      </w:r>
      <w:r>
        <w:t xml:space="preserve"> квартал</w:t>
      </w:r>
      <w:r w:rsidR="004B72F6">
        <w:t xml:space="preserve"> 2023</w:t>
      </w:r>
    </w:p>
    <w:p w14:paraId="42C1E45E" w14:textId="59CC36A0" w:rsidR="004B72F6" w:rsidRDefault="004B72F6" w:rsidP="004B72F6">
      <w:pPr>
        <w:pStyle w:val="a3"/>
      </w:pPr>
      <w:r>
        <w:rPr>
          <w:noProof/>
        </w:rPr>
        <w:drawing>
          <wp:inline distT="0" distB="0" distL="0" distR="0" wp14:anchorId="0A587AF6" wp14:editId="5644D4D6">
            <wp:extent cx="3393964" cy="30763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9998" cy="308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DAD0F" w14:textId="032A7B5C" w:rsidR="00F003E4" w:rsidRDefault="00F003E4" w:rsidP="00F003E4">
      <w:pPr>
        <w:pStyle w:val="a3"/>
      </w:pPr>
      <w:r>
        <w:t xml:space="preserve">- </w:t>
      </w:r>
      <w:r w:rsidR="004B72F6">
        <w:t>1</w:t>
      </w:r>
      <w:r>
        <w:t xml:space="preserve"> квартал</w:t>
      </w:r>
      <w:r w:rsidR="004B72F6">
        <w:t xml:space="preserve"> 2024</w:t>
      </w:r>
    </w:p>
    <w:p w14:paraId="0FCB25AF" w14:textId="3C7BF1FD" w:rsidR="004B72F6" w:rsidRDefault="004B72F6" w:rsidP="00F003E4">
      <w:pPr>
        <w:pStyle w:val="a3"/>
      </w:pPr>
      <w:r>
        <w:rPr>
          <w:noProof/>
        </w:rPr>
        <w:drawing>
          <wp:inline distT="0" distB="0" distL="0" distR="0" wp14:anchorId="6A6607F0" wp14:editId="57EA9AB6">
            <wp:extent cx="3245931" cy="27693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0421" cy="277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F5817" w14:textId="5ADDEEFD" w:rsidR="00961672" w:rsidRDefault="00961672" w:rsidP="00961672">
      <w:pPr>
        <w:pStyle w:val="a3"/>
        <w:numPr>
          <w:ilvl w:val="0"/>
          <w:numId w:val="1"/>
        </w:numPr>
      </w:pPr>
      <w:r>
        <w:lastRenderedPageBreak/>
        <w:t>Пример, 2023 года (2023 год – порядок признания дохода по-старому):</w:t>
      </w:r>
    </w:p>
    <w:p w14:paraId="65C9A07E" w14:textId="4A303159" w:rsidR="00961672" w:rsidRDefault="00961672" w:rsidP="00961672">
      <w:pPr>
        <w:pStyle w:val="a3"/>
      </w:pPr>
      <w:r>
        <w:t>Реализовано комиссионеру 31.12.23:</w:t>
      </w:r>
    </w:p>
    <w:p w14:paraId="35E1F83A" w14:textId="1C841483" w:rsidR="00961672" w:rsidRDefault="00961672" w:rsidP="00961672">
      <w:pPr>
        <w:pStyle w:val="a3"/>
      </w:pPr>
      <w:r>
        <w:rPr>
          <w:noProof/>
        </w:rPr>
        <w:drawing>
          <wp:inline distT="0" distB="0" distL="0" distR="0" wp14:anchorId="2487F37B" wp14:editId="3F43864D">
            <wp:extent cx="5249170" cy="255841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1149" cy="25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3A595" w14:textId="5A769B46" w:rsidR="00961672" w:rsidRDefault="00961672" w:rsidP="00961672">
      <w:pPr>
        <w:pStyle w:val="a3"/>
      </w:pPr>
    </w:p>
    <w:p w14:paraId="132FAAFE" w14:textId="11B3B0A5" w:rsidR="00961672" w:rsidRDefault="00961672" w:rsidP="00961672">
      <w:pPr>
        <w:pStyle w:val="a3"/>
      </w:pPr>
      <w:r>
        <w:t>Отчет комиссионера 31.12.23</w:t>
      </w:r>
    </w:p>
    <w:p w14:paraId="358C6596" w14:textId="40F49730" w:rsidR="00961672" w:rsidRDefault="00961672" w:rsidP="00961672">
      <w:pPr>
        <w:pStyle w:val="a3"/>
      </w:pPr>
      <w:r>
        <w:rPr>
          <w:noProof/>
        </w:rPr>
        <w:drawing>
          <wp:inline distT="0" distB="0" distL="0" distR="0" wp14:anchorId="73B80ED3" wp14:editId="36C986AD">
            <wp:extent cx="5155645" cy="3252470"/>
            <wp:effectExtent l="0" t="0" r="698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7991" cy="325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8E6BB" w14:textId="12AE1D41" w:rsidR="00961672" w:rsidRDefault="00961672" w:rsidP="00961672">
      <w:pPr>
        <w:pStyle w:val="a3"/>
      </w:pPr>
      <w:r>
        <w:rPr>
          <w:noProof/>
        </w:rPr>
        <w:drawing>
          <wp:inline distT="0" distB="0" distL="0" distR="0" wp14:anchorId="3CA502EE" wp14:editId="44EFF018">
            <wp:extent cx="5287010" cy="1919836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755" cy="192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03FC4" w14:textId="26695235" w:rsidR="00961672" w:rsidRDefault="00961672" w:rsidP="00961672">
      <w:pPr>
        <w:pStyle w:val="a3"/>
      </w:pPr>
    </w:p>
    <w:p w14:paraId="31837553" w14:textId="667F9FFC" w:rsidR="00961672" w:rsidRDefault="00961672" w:rsidP="00961672">
      <w:pPr>
        <w:pStyle w:val="a3"/>
      </w:pPr>
      <w:r>
        <w:t xml:space="preserve">Вознаграждение </w:t>
      </w:r>
      <w:r w:rsidR="00273CCF">
        <w:t>к</w:t>
      </w:r>
      <w:r>
        <w:t xml:space="preserve"> отчет</w:t>
      </w:r>
      <w:r w:rsidR="00273CCF">
        <w:t>у</w:t>
      </w:r>
      <w:r>
        <w:t xml:space="preserve"> комиссионера </w:t>
      </w:r>
      <w:proofErr w:type="gramStart"/>
      <w:r>
        <w:t>+  прочие</w:t>
      </w:r>
      <w:proofErr w:type="gramEnd"/>
      <w:r>
        <w:t xml:space="preserve"> услуги </w:t>
      </w:r>
      <w:proofErr w:type="spellStart"/>
      <w:r>
        <w:t>селлеров</w:t>
      </w:r>
      <w:proofErr w:type="spellEnd"/>
      <w:r>
        <w:t xml:space="preserve"> </w:t>
      </w:r>
    </w:p>
    <w:p w14:paraId="34AC845B" w14:textId="04873F5C" w:rsidR="00961672" w:rsidRDefault="00961672" w:rsidP="00961672">
      <w:pPr>
        <w:pStyle w:val="a3"/>
      </w:pPr>
      <w:r>
        <w:rPr>
          <w:noProof/>
        </w:rPr>
        <w:lastRenderedPageBreak/>
        <w:drawing>
          <wp:inline distT="0" distB="0" distL="0" distR="0" wp14:anchorId="46E048E4" wp14:editId="3F068462">
            <wp:extent cx="5681911" cy="2049871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7207" cy="205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5FF9" w14:textId="7F228521" w:rsidR="00273CCF" w:rsidRDefault="00273CCF" w:rsidP="00961672">
      <w:pPr>
        <w:pStyle w:val="a3"/>
      </w:pPr>
      <w:r>
        <w:rPr>
          <w:noProof/>
        </w:rPr>
        <w:drawing>
          <wp:inline distT="0" distB="0" distL="0" distR="0" wp14:anchorId="751FC75C" wp14:editId="19151F61">
            <wp:extent cx="5690331" cy="2109651"/>
            <wp:effectExtent l="0" t="0" r="571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9780" cy="211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3DA5" w14:textId="49298074" w:rsidR="00273CCF" w:rsidRDefault="00273CCF" w:rsidP="00961672">
      <w:pPr>
        <w:pStyle w:val="a3"/>
      </w:pPr>
      <w:r>
        <w:rPr>
          <w:noProof/>
        </w:rPr>
        <w:drawing>
          <wp:inline distT="0" distB="0" distL="0" distR="0" wp14:anchorId="5DD412D1" wp14:editId="76FBC1D0">
            <wp:extent cx="5656217" cy="1827228"/>
            <wp:effectExtent l="0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5342" cy="183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1D049" w14:textId="2CB4C09D" w:rsidR="00273CCF" w:rsidRDefault="00273CCF" w:rsidP="00961672">
      <w:pPr>
        <w:pStyle w:val="a3"/>
      </w:pPr>
    </w:p>
    <w:p w14:paraId="2D4E2406" w14:textId="7467C602" w:rsidR="00273CCF" w:rsidRDefault="00273CCF" w:rsidP="00961672">
      <w:pPr>
        <w:pStyle w:val="a3"/>
      </w:pPr>
      <w:r>
        <w:t>Услуги прочие ОЗОН</w:t>
      </w:r>
    </w:p>
    <w:p w14:paraId="4C242E7E" w14:textId="36BE25F5" w:rsidR="00273CCF" w:rsidRDefault="00273CCF" w:rsidP="00961672">
      <w:pPr>
        <w:pStyle w:val="a3"/>
      </w:pPr>
      <w:r>
        <w:rPr>
          <w:noProof/>
        </w:rPr>
        <w:drawing>
          <wp:inline distT="0" distB="0" distL="0" distR="0" wp14:anchorId="37C2FCAC" wp14:editId="547658D3">
            <wp:extent cx="5625627" cy="2906486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4486" cy="291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6098A" w14:textId="5B3A77E8" w:rsidR="00273CCF" w:rsidRDefault="00273CCF" w:rsidP="00961672">
      <w:pPr>
        <w:pStyle w:val="a3"/>
      </w:pPr>
      <w:r>
        <w:rPr>
          <w:noProof/>
        </w:rPr>
        <w:lastRenderedPageBreak/>
        <w:drawing>
          <wp:inline distT="0" distB="0" distL="0" distR="0" wp14:anchorId="5AF7FC65" wp14:editId="043B5CE7">
            <wp:extent cx="5692013" cy="2037987"/>
            <wp:effectExtent l="0" t="0" r="444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7533" cy="203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6F6A4" w14:textId="77777777" w:rsidR="00273CCF" w:rsidRDefault="00273CCF" w:rsidP="00961672">
      <w:pPr>
        <w:pStyle w:val="a3"/>
      </w:pPr>
    </w:p>
    <w:p w14:paraId="504F3DEB" w14:textId="78AC0B08" w:rsidR="00273CCF" w:rsidRDefault="00273CCF" w:rsidP="00961672">
      <w:pPr>
        <w:pStyle w:val="a3"/>
      </w:pPr>
      <w:r>
        <w:rPr>
          <w:noProof/>
        </w:rPr>
        <w:drawing>
          <wp:inline distT="0" distB="0" distL="0" distR="0" wp14:anchorId="08EA7F9A" wp14:editId="33811DD9">
            <wp:extent cx="5643380" cy="1898469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2443" cy="190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02A3D" w14:textId="01D15B94" w:rsidR="00C3066B" w:rsidRDefault="00C3066B" w:rsidP="00961672">
      <w:pPr>
        <w:pStyle w:val="a3"/>
      </w:pPr>
    </w:p>
    <w:p w14:paraId="57B2E227" w14:textId="427D157C" w:rsidR="00C3066B" w:rsidRDefault="00C3066B" w:rsidP="00961672">
      <w:pPr>
        <w:pStyle w:val="a3"/>
      </w:pPr>
      <w:r>
        <w:t xml:space="preserve">Исходим из того, что окончательная оплата за отчет комиссионера пройдет в январе 2024 года: 15000 – 1700 – 2500 = 10800,00. </w:t>
      </w:r>
    </w:p>
    <w:p w14:paraId="3B9EFAF1" w14:textId="7F038912" w:rsidR="00CB764F" w:rsidRDefault="00CB764F" w:rsidP="00961672">
      <w:pPr>
        <w:pStyle w:val="a3"/>
      </w:pPr>
      <w:r>
        <w:rPr>
          <w:noProof/>
        </w:rPr>
        <w:drawing>
          <wp:inline distT="0" distB="0" distL="0" distR="0" wp14:anchorId="45AE6FE0" wp14:editId="66837E95">
            <wp:extent cx="5854885" cy="213595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7130" cy="213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31D5C" w14:textId="62083F39" w:rsidR="00273CCF" w:rsidRDefault="00C3066B" w:rsidP="00961672">
      <w:pPr>
        <w:pStyle w:val="a3"/>
      </w:pPr>
      <w:r>
        <w:t>КУДИР за 2023 год:</w:t>
      </w:r>
    </w:p>
    <w:p w14:paraId="716E4A8A" w14:textId="4CB2E45E" w:rsidR="00C3066B" w:rsidRDefault="00C3066B" w:rsidP="00961672">
      <w:pPr>
        <w:pStyle w:val="a3"/>
      </w:pPr>
      <w:r>
        <w:rPr>
          <w:noProof/>
        </w:rPr>
        <w:drawing>
          <wp:inline distT="0" distB="0" distL="0" distR="0" wp14:anchorId="05EFC2DE" wp14:editId="191B8762">
            <wp:extent cx="4868999" cy="2554049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0779" cy="255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FB6D" w14:textId="77777777" w:rsidR="00176968" w:rsidRDefault="00C3066B" w:rsidP="00176968">
      <w:pPr>
        <w:pStyle w:val="a3"/>
      </w:pPr>
      <w:r>
        <w:t>Доходы = 4200,00 Расходы = 4200,00. Налогооблагаемая база отсутствует, 10 800 попадут только в следующем году (2024).</w:t>
      </w:r>
      <w:r w:rsidR="00176968">
        <w:t xml:space="preserve"> По-новому – мы должны были отразить этот доход уже 31.12.23, но у нас получается переходный период от старого способу к новому.</w:t>
      </w:r>
    </w:p>
    <w:p w14:paraId="7387F1C2" w14:textId="785C01D0" w:rsidR="00C3066B" w:rsidRDefault="00176968" w:rsidP="00176968">
      <w:pPr>
        <w:pStyle w:val="a3"/>
        <w:numPr>
          <w:ilvl w:val="0"/>
          <w:numId w:val="1"/>
        </w:numPr>
      </w:pPr>
      <w:r>
        <w:lastRenderedPageBreak/>
        <w:t>Пример, 2024 год</w:t>
      </w:r>
    </w:p>
    <w:p w14:paraId="7CBE9340" w14:textId="4A80804C" w:rsidR="00176968" w:rsidRDefault="00176968" w:rsidP="00176968">
      <w:pPr>
        <w:pStyle w:val="a3"/>
      </w:pPr>
      <w:r>
        <w:t>Оплата долга за отчет комиссионера от 31.12.23:</w:t>
      </w:r>
    </w:p>
    <w:p w14:paraId="3EC6D281" w14:textId="3B8DDC53" w:rsidR="00176968" w:rsidRDefault="00176968" w:rsidP="00176968">
      <w:pPr>
        <w:pStyle w:val="a3"/>
      </w:pPr>
      <w:r>
        <w:rPr>
          <w:noProof/>
        </w:rPr>
        <w:drawing>
          <wp:inline distT="0" distB="0" distL="0" distR="0" wp14:anchorId="4C4A2A01" wp14:editId="5DD77F47">
            <wp:extent cx="5356775" cy="238560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3715" cy="23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0251A" w14:textId="564FB043" w:rsidR="00176968" w:rsidRDefault="00176968" w:rsidP="00961672">
      <w:pPr>
        <w:pStyle w:val="a3"/>
      </w:pPr>
      <w:r>
        <w:rPr>
          <w:noProof/>
        </w:rPr>
        <w:drawing>
          <wp:inline distT="0" distB="0" distL="0" distR="0" wp14:anchorId="5EA234D4" wp14:editId="45407EDD">
            <wp:extent cx="5195867" cy="2532924"/>
            <wp:effectExtent l="0" t="0" r="508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2884" cy="25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9DB39" w14:textId="5CA81EF0" w:rsidR="00176968" w:rsidRDefault="00176968" w:rsidP="00961672">
      <w:pPr>
        <w:pStyle w:val="a3"/>
      </w:pPr>
    </w:p>
    <w:p w14:paraId="38B7BCCC" w14:textId="02B4C4F2" w:rsidR="00176968" w:rsidRDefault="00176968" w:rsidP="00961672">
      <w:pPr>
        <w:pStyle w:val="a3"/>
      </w:pPr>
      <w:r>
        <w:t xml:space="preserve">Видим доход по поступлению на расчетный счет для </w:t>
      </w:r>
      <w:proofErr w:type="spellStart"/>
      <w:r>
        <w:t>КУДиР</w:t>
      </w:r>
      <w:proofErr w:type="spellEnd"/>
      <w:r>
        <w:t>. Он сел с прошлого года.</w:t>
      </w:r>
    </w:p>
    <w:p w14:paraId="6BF42385" w14:textId="10039A96" w:rsidR="00176968" w:rsidRDefault="00176968" w:rsidP="00961672">
      <w:pPr>
        <w:pStyle w:val="a3"/>
      </w:pPr>
    </w:p>
    <w:p w14:paraId="375A8A58" w14:textId="77777777" w:rsidR="00176968" w:rsidRDefault="00176968" w:rsidP="00961672">
      <w:pPr>
        <w:pStyle w:val="a3"/>
      </w:pPr>
      <w:r>
        <w:t>ОЗОН вносит аванс за январский отчет комиссионера 2024:</w:t>
      </w:r>
    </w:p>
    <w:p w14:paraId="754E1ADF" w14:textId="61CD749A" w:rsidR="00176968" w:rsidRDefault="00176968" w:rsidP="00961672">
      <w:pPr>
        <w:pStyle w:val="a3"/>
      </w:pPr>
      <w:r>
        <w:t xml:space="preserve"> </w:t>
      </w:r>
      <w:r>
        <w:rPr>
          <w:noProof/>
        </w:rPr>
        <w:drawing>
          <wp:inline distT="0" distB="0" distL="0" distR="0" wp14:anchorId="44264401" wp14:editId="60465CDB">
            <wp:extent cx="5485797" cy="2410551"/>
            <wp:effectExtent l="0" t="0" r="63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2436" cy="241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28CA" w14:textId="06652291" w:rsidR="00176968" w:rsidRDefault="00176968" w:rsidP="00961672">
      <w:pPr>
        <w:pStyle w:val="a3"/>
      </w:pPr>
      <w:r>
        <w:rPr>
          <w:noProof/>
        </w:rPr>
        <w:lastRenderedPageBreak/>
        <w:drawing>
          <wp:inline distT="0" distB="0" distL="0" distR="0" wp14:anchorId="3A2EBB06" wp14:editId="3E03F9E5">
            <wp:extent cx="5441885" cy="2581184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3749" cy="258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BC274" w14:textId="53874B6D" w:rsidR="00176968" w:rsidRDefault="00176968" w:rsidP="00961672">
      <w:pPr>
        <w:pStyle w:val="a3"/>
      </w:pPr>
    </w:p>
    <w:p w14:paraId="0865685F" w14:textId="310DE695" w:rsidR="00176968" w:rsidRDefault="009937AD" w:rsidP="00961672">
      <w:pPr>
        <w:pStyle w:val="a3"/>
      </w:pPr>
      <w:r>
        <w:t>Отчет комиссионера за январь 2024</w:t>
      </w:r>
    </w:p>
    <w:p w14:paraId="7D53AA82" w14:textId="08BF21C2" w:rsidR="009937AD" w:rsidRDefault="009937AD" w:rsidP="00961672">
      <w:pPr>
        <w:pStyle w:val="a3"/>
      </w:pPr>
      <w:r>
        <w:rPr>
          <w:noProof/>
        </w:rPr>
        <w:drawing>
          <wp:inline distT="0" distB="0" distL="0" distR="0" wp14:anchorId="0546EEED" wp14:editId="411CCBB1">
            <wp:extent cx="5321519" cy="274936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6201" cy="275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EB937" w14:textId="3A1445EF" w:rsidR="009937AD" w:rsidRDefault="009937AD" w:rsidP="00961672">
      <w:pPr>
        <w:pStyle w:val="a3"/>
      </w:pPr>
    </w:p>
    <w:p w14:paraId="2694E79D" w14:textId="44941CE5" w:rsidR="009937AD" w:rsidRDefault="009937AD" w:rsidP="00961672">
      <w:pPr>
        <w:pStyle w:val="a3"/>
      </w:pPr>
      <w:r>
        <w:t xml:space="preserve">На вкладку Денежные средства намеренно вносим суммы, не равные отчету комиссионера, чтобы показать, как программа разделяет суммы для </w:t>
      </w:r>
      <w:proofErr w:type="spellStart"/>
      <w:r>
        <w:t>КУДиР</w:t>
      </w:r>
      <w:proofErr w:type="spellEnd"/>
      <w:r>
        <w:t>:</w:t>
      </w:r>
    </w:p>
    <w:p w14:paraId="36CBA70F" w14:textId="4E752004" w:rsidR="009937AD" w:rsidRDefault="009937AD" w:rsidP="00961672">
      <w:pPr>
        <w:pStyle w:val="a3"/>
      </w:pPr>
      <w:r>
        <w:rPr>
          <w:noProof/>
        </w:rPr>
        <w:drawing>
          <wp:inline distT="0" distB="0" distL="0" distR="0" wp14:anchorId="6D2D5703" wp14:editId="2356A7EE">
            <wp:extent cx="6309360" cy="1366336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15901" cy="136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E5A0906" w14:textId="5F1927A2" w:rsidR="009937AD" w:rsidRDefault="009937AD" w:rsidP="00961672">
      <w:pPr>
        <w:pStyle w:val="a3"/>
      </w:pPr>
    </w:p>
    <w:p w14:paraId="631266D0" w14:textId="3DFCDCD1" w:rsidR="009937AD" w:rsidRDefault="009937AD" w:rsidP="00961672">
      <w:pPr>
        <w:pStyle w:val="a3"/>
      </w:pPr>
      <w:r>
        <w:t xml:space="preserve">Для </w:t>
      </w:r>
      <w:proofErr w:type="spellStart"/>
      <w:r>
        <w:t>Кудир</w:t>
      </w:r>
      <w:proofErr w:type="spellEnd"/>
      <w:r>
        <w:t xml:space="preserve"> по отчету комиссионера садится 3500 руб.: 5000 (отчет ком) – 1500 (аванс по банку) = 350</w:t>
      </w:r>
      <w:r w:rsidR="00724E0E">
        <w:t>0</w:t>
      </w:r>
      <w:r>
        <w:t>,00:</w:t>
      </w:r>
    </w:p>
    <w:p w14:paraId="28B004F6" w14:textId="1C3A1718" w:rsidR="00724E0E" w:rsidRDefault="00724E0E" w:rsidP="00961672">
      <w:pPr>
        <w:pStyle w:val="a3"/>
      </w:pPr>
      <w:r>
        <w:rPr>
          <w:noProof/>
        </w:rPr>
        <w:lastRenderedPageBreak/>
        <w:drawing>
          <wp:inline distT="0" distB="0" distL="0" distR="0" wp14:anchorId="716D2440" wp14:editId="75F39222">
            <wp:extent cx="6210027" cy="3226526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21990" cy="323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4A731" w14:textId="5FC2C04C" w:rsidR="00724E0E" w:rsidRDefault="00724E0E" w:rsidP="00961672">
      <w:pPr>
        <w:pStyle w:val="a3"/>
      </w:pPr>
    </w:p>
    <w:p w14:paraId="4D5816B3" w14:textId="729311C7" w:rsidR="00724E0E" w:rsidRDefault="00724E0E" w:rsidP="00961672">
      <w:pPr>
        <w:pStyle w:val="a3"/>
      </w:pPr>
      <w:r>
        <w:t xml:space="preserve">Т.е. то, что мы указали 5 </w:t>
      </w:r>
      <w:proofErr w:type="spellStart"/>
      <w:r>
        <w:t>тыс</w:t>
      </w:r>
      <w:proofErr w:type="spellEnd"/>
      <w:r>
        <w:t xml:space="preserve"> и 1 </w:t>
      </w:r>
      <w:proofErr w:type="spellStart"/>
      <w:r>
        <w:t>тыс</w:t>
      </w:r>
      <w:proofErr w:type="spellEnd"/>
      <w:r>
        <w:t xml:space="preserve"> программа посчитали в виде долей и умножила на сумму дохода, оставшуюся для фиксации в отчете комиссионера: </w:t>
      </w:r>
    </w:p>
    <w:p w14:paraId="0F1DF409" w14:textId="12BBFD89" w:rsidR="00724E0E" w:rsidRDefault="00724E0E" w:rsidP="00961672">
      <w:pPr>
        <w:pStyle w:val="a3"/>
      </w:pPr>
      <w:r>
        <w:t xml:space="preserve"> Физическое лицо 5000/6000*3500 = 2916,67</w:t>
      </w:r>
    </w:p>
    <w:p w14:paraId="50FA1C01" w14:textId="174AD14C" w:rsidR="00724E0E" w:rsidRDefault="00724E0E" w:rsidP="00961672">
      <w:pPr>
        <w:pStyle w:val="a3"/>
      </w:pPr>
      <w:proofErr w:type="spellStart"/>
      <w:r>
        <w:t>Внуковский</w:t>
      </w:r>
      <w:proofErr w:type="spellEnd"/>
      <w:r>
        <w:t xml:space="preserve"> комбинат 1000/6000*3500 = 583,33</w:t>
      </w:r>
    </w:p>
    <w:p w14:paraId="2C4C13D2" w14:textId="7DA13681" w:rsidR="00724E0E" w:rsidRDefault="00724E0E" w:rsidP="00961672">
      <w:pPr>
        <w:pStyle w:val="a3"/>
      </w:pPr>
    </w:p>
    <w:p w14:paraId="2CB4DD30" w14:textId="15D6AA0D" w:rsidR="00724E0E" w:rsidRDefault="00724E0E" w:rsidP="00961672">
      <w:pPr>
        <w:pStyle w:val="a3"/>
      </w:pPr>
      <w:r>
        <w:t xml:space="preserve">Получается вкладка Денежные средства может ввести в заблуждение, сумма в ней всегда должна быть равна сумме отчета комиссионера, по датам в </w:t>
      </w:r>
      <w:proofErr w:type="spellStart"/>
      <w:r>
        <w:t>Кудир</w:t>
      </w:r>
      <w:proofErr w:type="spellEnd"/>
      <w:r>
        <w:t xml:space="preserve"> все садится корректно, если указывать другой квартал.</w:t>
      </w:r>
    </w:p>
    <w:p w14:paraId="67467948" w14:textId="15A7A0B7" w:rsidR="00724E0E" w:rsidRDefault="00724E0E" w:rsidP="00961672">
      <w:pPr>
        <w:pStyle w:val="a3"/>
      </w:pPr>
    </w:p>
    <w:p w14:paraId="5ACD52FD" w14:textId="3E4C151A" w:rsidR="00724E0E" w:rsidRDefault="00724E0E" w:rsidP="00961672">
      <w:pPr>
        <w:pStyle w:val="a3"/>
      </w:pPr>
      <w:r>
        <w:t>Если удалить строки из вкладки Денежные средства, то получаем:</w:t>
      </w:r>
    </w:p>
    <w:p w14:paraId="07D265AF" w14:textId="2FB49DCA" w:rsidR="00724E0E" w:rsidRDefault="00724E0E" w:rsidP="00961672">
      <w:pPr>
        <w:pStyle w:val="a3"/>
      </w:pPr>
      <w:r>
        <w:rPr>
          <w:noProof/>
        </w:rPr>
        <w:drawing>
          <wp:inline distT="0" distB="0" distL="0" distR="0" wp14:anchorId="07FD9C72" wp14:editId="22B25D5E">
            <wp:extent cx="5662748" cy="2626812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9395" cy="26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62287" w14:textId="0F7A2431" w:rsidR="00724E0E" w:rsidRDefault="00724E0E" w:rsidP="00961672">
      <w:pPr>
        <w:pStyle w:val="a3"/>
      </w:pPr>
    </w:p>
    <w:p w14:paraId="5BCB30E2" w14:textId="77777777" w:rsidR="00724E0E" w:rsidRDefault="00724E0E" w:rsidP="00961672">
      <w:pPr>
        <w:pStyle w:val="a3"/>
      </w:pPr>
    </w:p>
    <w:p w14:paraId="4D61ED30" w14:textId="1D1F3A13" w:rsidR="009937AD" w:rsidRDefault="009937AD" w:rsidP="00961672">
      <w:pPr>
        <w:pStyle w:val="a3"/>
      </w:pPr>
    </w:p>
    <w:p w14:paraId="5203BAED" w14:textId="5F0F316A" w:rsidR="00724E0E" w:rsidRDefault="00724E0E" w:rsidP="00961672">
      <w:pPr>
        <w:pStyle w:val="a3"/>
      </w:pPr>
      <w:r>
        <w:t xml:space="preserve">Комиссионное вознаграждение + услуги </w:t>
      </w:r>
      <w:proofErr w:type="spellStart"/>
      <w:r>
        <w:t>селлеров</w:t>
      </w:r>
      <w:proofErr w:type="spellEnd"/>
    </w:p>
    <w:p w14:paraId="64E792DC" w14:textId="63331517" w:rsidR="00724E0E" w:rsidRDefault="00724E0E" w:rsidP="00961672">
      <w:pPr>
        <w:pStyle w:val="a3"/>
      </w:pPr>
      <w:r>
        <w:rPr>
          <w:noProof/>
        </w:rPr>
        <w:lastRenderedPageBreak/>
        <w:drawing>
          <wp:inline distT="0" distB="0" distL="0" distR="0" wp14:anchorId="39BCF06B" wp14:editId="2149DAF0">
            <wp:extent cx="6079475" cy="2129246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84267" cy="213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EF9A" w14:textId="49A47609" w:rsidR="00724E0E" w:rsidRDefault="00680F5B" w:rsidP="00961672">
      <w:pPr>
        <w:pStyle w:val="a3"/>
      </w:pPr>
      <w:r>
        <w:rPr>
          <w:noProof/>
        </w:rPr>
        <w:drawing>
          <wp:inline distT="0" distB="0" distL="0" distR="0" wp14:anchorId="25B48B9C" wp14:editId="2A95A33F">
            <wp:extent cx="6168542" cy="2632801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71061" cy="263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1226B" w14:textId="54A232F8" w:rsidR="00680F5B" w:rsidRDefault="00680F5B" w:rsidP="00961672">
      <w:pPr>
        <w:pStyle w:val="a3"/>
      </w:pPr>
    </w:p>
    <w:p w14:paraId="6D8A3499" w14:textId="7DD43D20" w:rsidR="00680F5B" w:rsidRDefault="00680F5B" w:rsidP="00961672">
      <w:pPr>
        <w:pStyle w:val="a3"/>
      </w:pPr>
      <w:r>
        <w:t xml:space="preserve">Услуги </w:t>
      </w:r>
      <w:proofErr w:type="spellStart"/>
      <w:r>
        <w:t>селлеров</w:t>
      </w:r>
      <w:proofErr w:type="spellEnd"/>
    </w:p>
    <w:p w14:paraId="5239E877" w14:textId="0668D197" w:rsidR="00680F5B" w:rsidRDefault="00680F5B" w:rsidP="00961672">
      <w:pPr>
        <w:pStyle w:val="a3"/>
      </w:pPr>
      <w:r>
        <w:rPr>
          <w:noProof/>
        </w:rPr>
        <w:drawing>
          <wp:inline distT="0" distB="0" distL="0" distR="0" wp14:anchorId="29F3C159" wp14:editId="2134ECB0">
            <wp:extent cx="6108820" cy="3056708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5582" cy="306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D436D" w14:textId="38E43A35" w:rsidR="00680F5B" w:rsidRDefault="00680F5B" w:rsidP="00961672">
      <w:pPr>
        <w:pStyle w:val="a3"/>
      </w:pPr>
    </w:p>
    <w:p w14:paraId="2699CE7C" w14:textId="43DDB1B0" w:rsidR="00680F5B" w:rsidRDefault="00680F5B" w:rsidP="00961672">
      <w:pPr>
        <w:pStyle w:val="a3"/>
      </w:pPr>
      <w:r>
        <w:rPr>
          <w:noProof/>
        </w:rPr>
        <w:lastRenderedPageBreak/>
        <w:drawing>
          <wp:inline distT="0" distB="0" distL="0" distR="0" wp14:anchorId="35969934" wp14:editId="3C5FD791">
            <wp:extent cx="6093822" cy="2619254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0258" cy="262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688E0" w14:textId="01C9F680" w:rsidR="00680F5B" w:rsidRDefault="00680F5B" w:rsidP="00961672">
      <w:pPr>
        <w:pStyle w:val="a3"/>
      </w:pPr>
    </w:p>
    <w:p w14:paraId="3C02309E" w14:textId="3BEC7AE5" w:rsidR="00680F5B" w:rsidRDefault="00680F5B" w:rsidP="00961672">
      <w:pPr>
        <w:pStyle w:val="a3"/>
      </w:pPr>
      <w:r>
        <w:t>Финальная оплата отчета комиссионера за январь:</w:t>
      </w:r>
    </w:p>
    <w:p w14:paraId="7A337203" w14:textId="6A5F955C" w:rsidR="00680F5B" w:rsidRDefault="00680F5B" w:rsidP="00961672">
      <w:pPr>
        <w:pStyle w:val="a3"/>
      </w:pPr>
      <w:r>
        <w:rPr>
          <w:noProof/>
        </w:rPr>
        <w:drawing>
          <wp:inline distT="0" distB="0" distL="0" distR="0" wp14:anchorId="13513BFE" wp14:editId="749745D9">
            <wp:extent cx="5963194" cy="231122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1653" cy="231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1CA41" w14:textId="01A5D444" w:rsidR="00680F5B" w:rsidRDefault="00680F5B" w:rsidP="00961672">
      <w:pPr>
        <w:pStyle w:val="a3"/>
      </w:pPr>
      <w:r>
        <w:rPr>
          <w:noProof/>
        </w:rPr>
        <w:drawing>
          <wp:inline distT="0" distB="0" distL="0" distR="0" wp14:anchorId="13EF4171" wp14:editId="2BF8C4E2">
            <wp:extent cx="5826034" cy="2523336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30436" cy="252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F717" w14:textId="2BB92635" w:rsidR="00680F5B" w:rsidRDefault="00A35EB2" w:rsidP="00961672">
      <w:pPr>
        <w:pStyle w:val="a3"/>
      </w:pPr>
      <w:r>
        <w:t xml:space="preserve">Только тогда в доход по </w:t>
      </w:r>
      <w:proofErr w:type="spellStart"/>
      <w:r>
        <w:t>КУДиР</w:t>
      </w:r>
      <w:proofErr w:type="spellEnd"/>
      <w:r>
        <w:t xml:space="preserve"> на основании Поступления на р/счет не будет сформирован регистр КУДИР 1 раздел</w:t>
      </w:r>
    </w:p>
    <w:p w14:paraId="78FB7C3E" w14:textId="16CD368F" w:rsidR="00A35EB2" w:rsidRDefault="00A35EB2" w:rsidP="00961672">
      <w:pPr>
        <w:pStyle w:val="a3"/>
      </w:pPr>
      <w:r>
        <w:rPr>
          <w:noProof/>
        </w:rPr>
        <w:drawing>
          <wp:inline distT="0" distB="0" distL="0" distR="0" wp14:anchorId="3F677F49" wp14:editId="77D67D97">
            <wp:extent cx="6067697" cy="169815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85050" cy="170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C8DD" w14:textId="65917254" w:rsidR="00A35EB2" w:rsidRDefault="00A35EB2" w:rsidP="00961672">
      <w:pPr>
        <w:pStyle w:val="a3"/>
      </w:pPr>
    </w:p>
    <w:p w14:paraId="17DBE6DF" w14:textId="3A994658" w:rsidR="00A35EB2" w:rsidRDefault="00A35EB2" w:rsidP="00961672">
      <w:pPr>
        <w:pStyle w:val="a3"/>
      </w:pPr>
      <w:r>
        <w:rPr>
          <w:noProof/>
        </w:rPr>
        <w:lastRenderedPageBreak/>
        <w:drawing>
          <wp:inline distT="0" distB="0" distL="0" distR="0" wp14:anchorId="252C7C28" wp14:editId="6F46047D">
            <wp:extent cx="6126480" cy="2285183"/>
            <wp:effectExtent l="0" t="0" r="762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32015" cy="228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9DBAF" w14:textId="2CAA8BD9" w:rsidR="00A35EB2" w:rsidRDefault="00A35EB2" w:rsidP="00961672">
      <w:pPr>
        <w:pStyle w:val="a3"/>
      </w:pPr>
    </w:p>
    <w:p w14:paraId="25C3CB04" w14:textId="6C2720A0" w:rsidR="00A35EB2" w:rsidRDefault="00A35EB2" w:rsidP="00961672">
      <w:pPr>
        <w:pStyle w:val="a3"/>
      </w:pPr>
      <w:r>
        <w:t>КУДИР 2024 1 квартал</w:t>
      </w:r>
    </w:p>
    <w:p w14:paraId="341B85A6" w14:textId="53298B89" w:rsidR="00A35EB2" w:rsidRDefault="00A35EB2" w:rsidP="00961672">
      <w:pPr>
        <w:pStyle w:val="a3"/>
      </w:pPr>
      <w:r>
        <w:rPr>
          <w:noProof/>
        </w:rPr>
        <w:drawing>
          <wp:inline distT="0" distB="0" distL="0" distR="0" wp14:anchorId="3FE7B704" wp14:editId="46E17A9C">
            <wp:extent cx="5893489" cy="242669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96926" cy="242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AF0F1" w14:textId="74DBD87F" w:rsidR="00A35EB2" w:rsidRDefault="00A35EB2" w:rsidP="00961672">
      <w:pPr>
        <w:pStyle w:val="a3"/>
      </w:pPr>
    </w:p>
    <w:p w14:paraId="51A248EE" w14:textId="5415AD31" w:rsidR="00A44238" w:rsidRDefault="00A44238" w:rsidP="00961672">
      <w:pPr>
        <w:pStyle w:val="a3"/>
      </w:pPr>
      <w:r>
        <w:rPr>
          <w:noProof/>
        </w:rPr>
        <w:drawing>
          <wp:inline distT="0" distB="0" distL="0" distR="0" wp14:anchorId="622B3CFB" wp14:editId="6A54D8FF">
            <wp:extent cx="6387737" cy="2760007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91906" cy="276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029F" w14:textId="562CF61B" w:rsidR="00A44238" w:rsidRDefault="00A44238" w:rsidP="00961672">
      <w:pPr>
        <w:pStyle w:val="a3"/>
      </w:pPr>
    </w:p>
    <w:p w14:paraId="15EA47D9" w14:textId="77777777" w:rsidR="00A44238" w:rsidRDefault="00A44238" w:rsidP="00961672">
      <w:pPr>
        <w:pStyle w:val="a3"/>
      </w:pPr>
    </w:p>
    <w:p w14:paraId="310D6F08" w14:textId="4B66FDDF" w:rsidR="00A35EB2" w:rsidRDefault="00A35EB2" w:rsidP="00961672">
      <w:pPr>
        <w:pStyle w:val="a3"/>
      </w:pPr>
      <w:r w:rsidRPr="00A44238">
        <w:rPr>
          <w:highlight w:val="yellow"/>
        </w:rPr>
        <w:t>Получается такое поведение программы верное? Очень смущают допущения по суммам на вкладке Денежные средства в Отчете комиссионера.</w:t>
      </w:r>
      <w:r>
        <w:t xml:space="preserve"> </w:t>
      </w:r>
    </w:p>
    <w:p w14:paraId="053572E1" w14:textId="323E4ACC" w:rsidR="00A35EB2" w:rsidRDefault="00A35EB2" w:rsidP="00961672">
      <w:pPr>
        <w:pStyle w:val="a3"/>
      </w:pPr>
    </w:p>
    <w:p w14:paraId="1AC84BA1" w14:textId="110A18F6" w:rsidR="00404DF0" w:rsidRDefault="00404DF0" w:rsidP="00961672">
      <w:pPr>
        <w:pStyle w:val="a3"/>
      </w:pPr>
    </w:p>
    <w:p w14:paraId="4B6C550E" w14:textId="1607E310" w:rsidR="00404DF0" w:rsidRDefault="00404DF0" w:rsidP="00961672">
      <w:pPr>
        <w:pStyle w:val="a3"/>
      </w:pPr>
    </w:p>
    <w:p w14:paraId="479EA2A5" w14:textId="2BD278DF" w:rsidR="00404DF0" w:rsidRDefault="00404DF0" w:rsidP="00961672">
      <w:pPr>
        <w:pStyle w:val="a3"/>
      </w:pPr>
    </w:p>
    <w:p w14:paraId="4473D030" w14:textId="2A069EBA" w:rsidR="00404DF0" w:rsidRDefault="00404DF0" w:rsidP="00961672">
      <w:pPr>
        <w:pStyle w:val="a3"/>
      </w:pPr>
    </w:p>
    <w:p w14:paraId="5B03FE84" w14:textId="4347E997" w:rsidR="00404DF0" w:rsidRDefault="00404DF0" w:rsidP="00961672">
      <w:pPr>
        <w:pStyle w:val="a3"/>
      </w:pPr>
    </w:p>
    <w:p w14:paraId="38D92551" w14:textId="7D7957A2" w:rsidR="00404DF0" w:rsidRDefault="00404DF0" w:rsidP="00961672">
      <w:pPr>
        <w:pStyle w:val="a3"/>
      </w:pPr>
    </w:p>
    <w:p w14:paraId="5FD6261B" w14:textId="0E833DE6" w:rsidR="00404DF0" w:rsidRDefault="00404DF0" w:rsidP="00961672">
      <w:pPr>
        <w:pStyle w:val="a3"/>
      </w:pPr>
      <w:r>
        <w:lastRenderedPageBreak/>
        <w:t>Если рассматривать на уже существующих базах, то доход также продолжает записываться в Поступление товаров и услуг</w:t>
      </w:r>
      <w:r w:rsidR="000F69CB">
        <w:t xml:space="preserve"> (но используется счет 76.09)</w:t>
      </w:r>
      <w:r>
        <w:t>. Скрин с рабочей базы:</w:t>
      </w:r>
    </w:p>
    <w:p w14:paraId="0DF58997" w14:textId="3210646B" w:rsidR="00404DF0" w:rsidRDefault="00404DF0" w:rsidP="00961672">
      <w:pPr>
        <w:pStyle w:val="a3"/>
      </w:pPr>
      <w:r>
        <w:rPr>
          <w:noProof/>
        </w:rPr>
        <w:drawing>
          <wp:inline distT="0" distB="0" distL="0" distR="0" wp14:anchorId="39E91E0F" wp14:editId="0E3951DF">
            <wp:extent cx="6139542" cy="215837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42504" cy="215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126EE" w14:textId="77777777" w:rsidR="00404DF0" w:rsidRDefault="00404DF0" w:rsidP="00961672">
      <w:pPr>
        <w:pStyle w:val="a3"/>
      </w:pPr>
    </w:p>
    <w:p w14:paraId="3323DF6F" w14:textId="6E012B7C" w:rsidR="00404DF0" w:rsidRDefault="002C4DFA" w:rsidP="00961672">
      <w:pPr>
        <w:pStyle w:val="a3"/>
      </w:pPr>
      <w:r>
        <w:t>В</w:t>
      </w:r>
      <w:r w:rsidR="00404DF0">
        <w:t xml:space="preserve"> целом все по суммам садится корректно. Просто при анонсировании нового подхода предполагала, что Доход в КУДИР по договорам комиссии будет садиться полностью из Отчета комиссионера, расход – полностью из документов Поступлений Т и У, а по банку не будет ничего формироваться для КУДИР, видимо, моя трактовка была неверной. </w:t>
      </w:r>
    </w:p>
    <w:p w14:paraId="2DAAE0F3" w14:textId="0F848C25" w:rsidR="00404DF0" w:rsidRDefault="00404DF0" w:rsidP="00961672">
      <w:pPr>
        <w:pStyle w:val="a3"/>
      </w:pPr>
    </w:p>
    <w:p w14:paraId="1C4FF7E5" w14:textId="487C700C" w:rsidR="00A44238" w:rsidRDefault="00BB12B9" w:rsidP="00A44238">
      <w:r w:rsidRPr="00C61A31">
        <w:rPr>
          <w:highlight w:val="yellow"/>
        </w:rPr>
        <w:t>Еще интересный момент:</w:t>
      </w:r>
      <w:r>
        <w:t xml:space="preserve"> </w:t>
      </w:r>
    </w:p>
    <w:p w14:paraId="68E36A6D" w14:textId="275CF414" w:rsidR="00BB12B9" w:rsidRDefault="00BB12B9" w:rsidP="00A44238">
      <w:r>
        <w:t xml:space="preserve">Рассмотрела 2-й квартал 2024 с использованием счета 76.09 – банк садится </w:t>
      </w:r>
      <w:r w:rsidR="00C61A31">
        <w:t>по-другому</w:t>
      </w:r>
      <w:r>
        <w:t>,</w:t>
      </w:r>
      <w:r w:rsidR="00C61A31">
        <w:t xml:space="preserve"> в отличие от использования счета </w:t>
      </w:r>
      <w:r>
        <w:t>62.02</w:t>
      </w:r>
    </w:p>
    <w:p w14:paraId="7042B073" w14:textId="38323439" w:rsidR="00BB12B9" w:rsidRDefault="00BB12B9" w:rsidP="00A44238">
      <w:r>
        <w:rPr>
          <w:noProof/>
        </w:rPr>
        <w:drawing>
          <wp:inline distT="0" distB="0" distL="0" distR="0" wp14:anchorId="6ACF4C1A" wp14:editId="56EC096B">
            <wp:extent cx="6750050" cy="25914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A4D30" w14:textId="05F9BFB8" w:rsidR="00BB12B9" w:rsidRDefault="00BB12B9" w:rsidP="00A44238">
      <w:r>
        <w:rPr>
          <w:noProof/>
        </w:rPr>
        <w:lastRenderedPageBreak/>
        <w:drawing>
          <wp:inline distT="0" distB="0" distL="0" distR="0" wp14:anchorId="5FADBD8C" wp14:editId="62292D19">
            <wp:extent cx="6518365" cy="345050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19388" cy="345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CBAED" w14:textId="0EC8ED78" w:rsidR="00BB12B9" w:rsidRDefault="00BB12B9" w:rsidP="00A44238">
      <w:r>
        <w:rPr>
          <w:noProof/>
        </w:rPr>
        <w:drawing>
          <wp:inline distT="0" distB="0" distL="0" distR="0" wp14:anchorId="5A83B709" wp14:editId="793C0641">
            <wp:extent cx="6750050" cy="2454275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ABFD4" w14:textId="330458F4" w:rsidR="00BB12B9" w:rsidRDefault="00BB12B9" w:rsidP="00A44238"/>
    <w:p w14:paraId="48D565B4" w14:textId="3BB069B1" w:rsidR="00BB12B9" w:rsidRDefault="00BB12B9" w:rsidP="00A44238">
      <w:r>
        <w:t>А теперь всё тоже самое на 62.02 счете:</w:t>
      </w:r>
    </w:p>
    <w:p w14:paraId="2900FF92" w14:textId="50C4AABC" w:rsidR="00BB12B9" w:rsidRDefault="00BB12B9" w:rsidP="00A44238">
      <w:r>
        <w:rPr>
          <w:noProof/>
        </w:rPr>
        <w:drawing>
          <wp:inline distT="0" distB="0" distL="0" distR="0" wp14:anchorId="39C205E3" wp14:editId="7A19F478">
            <wp:extent cx="6750050" cy="2564130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6D3FA" w14:textId="76477AF0" w:rsidR="00BB12B9" w:rsidRDefault="00BB12B9" w:rsidP="00A44238">
      <w:r>
        <w:rPr>
          <w:noProof/>
        </w:rPr>
        <w:lastRenderedPageBreak/>
        <w:drawing>
          <wp:inline distT="0" distB="0" distL="0" distR="0" wp14:anchorId="33852DA5" wp14:editId="1C57FB11">
            <wp:extent cx="6750050" cy="2468245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43922" w14:textId="550DDC08" w:rsidR="00BB12B9" w:rsidRDefault="00BB12B9" w:rsidP="00A44238">
      <w:r>
        <w:t>КУДИР</w:t>
      </w:r>
    </w:p>
    <w:p w14:paraId="647858EE" w14:textId="344CD105" w:rsidR="00BB12B9" w:rsidRDefault="00BB12B9" w:rsidP="00A44238">
      <w:r>
        <w:rPr>
          <w:noProof/>
        </w:rPr>
        <w:drawing>
          <wp:inline distT="0" distB="0" distL="0" distR="0" wp14:anchorId="1548D299" wp14:editId="61E89FF1">
            <wp:extent cx="6750050" cy="2298700"/>
            <wp:effectExtent l="0" t="0" r="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B78F3" w14:textId="1AF8DA1B" w:rsidR="00BB12B9" w:rsidRDefault="00BB12B9" w:rsidP="00A44238">
      <w:r>
        <w:t>При использовании счета 62.02 для авансов, а не 76.09 последний банковский платеж на 3900 не формирует записи регистра КУДИР 1 раздел для доходов.</w:t>
      </w:r>
    </w:p>
    <w:p w14:paraId="57D3FACD" w14:textId="7A495EC4" w:rsidR="00BB12B9" w:rsidRDefault="00BB12B9" w:rsidP="00A44238">
      <w:bookmarkStart w:id="0" w:name="_GoBack"/>
      <w:bookmarkEnd w:id="0"/>
    </w:p>
    <w:p w14:paraId="6BC56C4D" w14:textId="0C49C4C9" w:rsidR="00BB12B9" w:rsidRDefault="00BB12B9" w:rsidP="00A44238">
      <w:r>
        <w:t>Очень интересная ситуация….</w:t>
      </w:r>
    </w:p>
    <w:sectPr w:rsidR="00BB12B9" w:rsidSect="00961672">
      <w:pgSz w:w="11906" w:h="16838"/>
      <w:pgMar w:top="284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9607F"/>
    <w:multiLevelType w:val="hybridMultilevel"/>
    <w:tmpl w:val="EEE8C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ED5"/>
    <w:rsid w:val="000F69CB"/>
    <w:rsid w:val="00176968"/>
    <w:rsid w:val="001D10BC"/>
    <w:rsid w:val="00273CCF"/>
    <w:rsid w:val="002C4DFA"/>
    <w:rsid w:val="00404DF0"/>
    <w:rsid w:val="004B72F6"/>
    <w:rsid w:val="00680F5B"/>
    <w:rsid w:val="00724E0E"/>
    <w:rsid w:val="00816ED5"/>
    <w:rsid w:val="009006A1"/>
    <w:rsid w:val="00961672"/>
    <w:rsid w:val="009937AD"/>
    <w:rsid w:val="00A35EB2"/>
    <w:rsid w:val="00A44238"/>
    <w:rsid w:val="00BB12B9"/>
    <w:rsid w:val="00C3066B"/>
    <w:rsid w:val="00C61A31"/>
    <w:rsid w:val="00CB764F"/>
    <w:rsid w:val="00F0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18609"/>
  <w15:chartTrackingRefBased/>
  <w15:docId w15:val="{21210FD4-1EC7-4E4E-83CC-D7DA7A665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03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13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С. Абрамова</dc:creator>
  <cp:keywords/>
  <dc:description/>
  <cp:lastModifiedBy>Елена С. Абрамова</cp:lastModifiedBy>
  <cp:revision>15</cp:revision>
  <dcterms:created xsi:type="dcterms:W3CDTF">2025-03-11T09:40:00Z</dcterms:created>
  <dcterms:modified xsi:type="dcterms:W3CDTF">2025-03-11T11:31:00Z</dcterms:modified>
</cp:coreProperties>
</file>